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54" w:rsidRDefault="00B678BA" w:rsidP="00DF4B47">
      <w:pPr>
        <w:spacing w:after="0" w:line="360" w:lineRule="auto"/>
        <w:jc w:val="center"/>
        <w:rPr>
          <w:rFonts w:ascii="Times New Roman" w:hAnsi="Times New Roman"/>
          <w:b/>
          <w:sz w:val="24"/>
          <w:szCs w:val="24"/>
        </w:rPr>
      </w:pPr>
      <w:r w:rsidRPr="003276CB">
        <w:rPr>
          <w:rFonts w:ascii="Times New Roman" w:hAnsi="Times New Roman"/>
          <w:b/>
          <w:sz w:val="24"/>
          <w:szCs w:val="24"/>
        </w:rPr>
        <w:t xml:space="preserve">РОЛЬ ИЗОБРАЗИТЕЛЬНОГО ИСКУССТВА </w:t>
      </w:r>
      <w:r w:rsidR="003F3554" w:rsidRPr="003276CB">
        <w:rPr>
          <w:rFonts w:ascii="Times New Roman" w:hAnsi="Times New Roman"/>
          <w:b/>
          <w:sz w:val="24"/>
          <w:szCs w:val="24"/>
        </w:rPr>
        <w:t xml:space="preserve">в </w:t>
      </w:r>
      <w:r w:rsidRPr="003276CB">
        <w:rPr>
          <w:rFonts w:ascii="Times New Roman" w:hAnsi="Times New Roman"/>
          <w:b/>
          <w:sz w:val="24"/>
          <w:szCs w:val="24"/>
        </w:rPr>
        <w:t xml:space="preserve">ФОРМИРОВАНИИ </w:t>
      </w:r>
    </w:p>
    <w:p w:rsidR="003F3554" w:rsidRDefault="00B678BA" w:rsidP="00DF4B47">
      <w:pPr>
        <w:spacing w:after="0" w:line="360" w:lineRule="auto"/>
        <w:jc w:val="center"/>
        <w:rPr>
          <w:rFonts w:ascii="Times New Roman" w:hAnsi="Times New Roman"/>
          <w:b/>
          <w:sz w:val="24"/>
          <w:szCs w:val="24"/>
        </w:rPr>
      </w:pPr>
      <w:r w:rsidRPr="003276CB">
        <w:rPr>
          <w:rFonts w:ascii="Times New Roman" w:hAnsi="Times New Roman"/>
          <w:b/>
          <w:sz w:val="24"/>
          <w:szCs w:val="24"/>
        </w:rPr>
        <w:t>ТВОРЧЕСКИХ СПОСОБНОСТЕЙ СТУДЕНТОВ</w:t>
      </w:r>
    </w:p>
    <w:p w:rsidR="008D3189" w:rsidRDefault="003F3554" w:rsidP="00EC2336">
      <w:pPr>
        <w:spacing w:after="0" w:line="360" w:lineRule="auto"/>
        <w:jc w:val="right"/>
        <w:rPr>
          <w:rFonts w:ascii="Times New Roman" w:hAnsi="Times New Roman"/>
          <w:b/>
          <w:i/>
          <w:sz w:val="24"/>
          <w:szCs w:val="24"/>
        </w:rPr>
      </w:pPr>
      <w:proofErr w:type="spellStart"/>
      <w:r w:rsidRPr="00DF4B47">
        <w:rPr>
          <w:rFonts w:ascii="Times New Roman" w:hAnsi="Times New Roman"/>
          <w:b/>
          <w:i/>
          <w:sz w:val="24"/>
          <w:szCs w:val="24"/>
        </w:rPr>
        <w:t>Возная</w:t>
      </w:r>
      <w:proofErr w:type="spellEnd"/>
      <w:r w:rsidR="00B55982">
        <w:rPr>
          <w:rFonts w:ascii="Times New Roman" w:hAnsi="Times New Roman"/>
          <w:b/>
          <w:i/>
          <w:sz w:val="24"/>
          <w:szCs w:val="24"/>
        </w:rPr>
        <w:t xml:space="preserve"> Татьяна Васильевна</w:t>
      </w:r>
    </w:p>
    <w:p w:rsidR="00DF4B47" w:rsidRDefault="00DF4B47" w:rsidP="00EC2336">
      <w:pPr>
        <w:spacing w:after="0" w:line="360" w:lineRule="auto"/>
        <w:jc w:val="right"/>
        <w:rPr>
          <w:rFonts w:ascii="Times New Roman" w:hAnsi="Times New Roman"/>
          <w:b/>
          <w:i/>
          <w:sz w:val="24"/>
          <w:szCs w:val="24"/>
        </w:rPr>
      </w:pPr>
      <w:r w:rsidRPr="00DF4B47">
        <w:rPr>
          <w:rFonts w:ascii="Times New Roman" w:hAnsi="Times New Roman"/>
          <w:b/>
          <w:i/>
          <w:sz w:val="24"/>
          <w:szCs w:val="24"/>
        </w:rPr>
        <w:t xml:space="preserve"> преподаватель</w:t>
      </w:r>
      <w:r>
        <w:rPr>
          <w:rFonts w:ascii="Times New Roman" w:hAnsi="Times New Roman"/>
          <w:b/>
          <w:i/>
          <w:sz w:val="24"/>
          <w:szCs w:val="24"/>
        </w:rPr>
        <w:t xml:space="preserve"> </w:t>
      </w:r>
      <w:r w:rsidRPr="00DF4B47">
        <w:rPr>
          <w:rFonts w:ascii="Times New Roman" w:hAnsi="Times New Roman"/>
          <w:b/>
          <w:i/>
          <w:sz w:val="24"/>
          <w:szCs w:val="24"/>
        </w:rPr>
        <w:t>в</w:t>
      </w:r>
      <w:r>
        <w:rPr>
          <w:rFonts w:ascii="Times New Roman" w:hAnsi="Times New Roman"/>
          <w:b/>
          <w:i/>
          <w:sz w:val="24"/>
          <w:szCs w:val="24"/>
        </w:rPr>
        <w:t>ы</w:t>
      </w:r>
      <w:r w:rsidRPr="00DF4B47">
        <w:rPr>
          <w:rFonts w:ascii="Times New Roman" w:hAnsi="Times New Roman"/>
          <w:b/>
          <w:i/>
          <w:sz w:val="24"/>
          <w:szCs w:val="24"/>
        </w:rPr>
        <w:t>с</w:t>
      </w:r>
      <w:r>
        <w:rPr>
          <w:rFonts w:ascii="Times New Roman" w:hAnsi="Times New Roman"/>
          <w:b/>
          <w:i/>
          <w:sz w:val="24"/>
          <w:szCs w:val="24"/>
        </w:rPr>
        <w:t>ш</w:t>
      </w:r>
      <w:r w:rsidRPr="00DF4B47">
        <w:rPr>
          <w:rFonts w:ascii="Times New Roman" w:hAnsi="Times New Roman"/>
          <w:b/>
          <w:i/>
          <w:sz w:val="24"/>
          <w:szCs w:val="24"/>
        </w:rPr>
        <w:t xml:space="preserve">ей квалификационной категории, методист </w:t>
      </w:r>
    </w:p>
    <w:p w:rsidR="003F3554" w:rsidRPr="00DF4B47" w:rsidRDefault="00DF4B47" w:rsidP="00EC2336">
      <w:pPr>
        <w:spacing w:after="0" w:line="360" w:lineRule="auto"/>
        <w:jc w:val="right"/>
        <w:rPr>
          <w:rFonts w:ascii="Times New Roman" w:hAnsi="Times New Roman"/>
          <w:b/>
          <w:i/>
          <w:sz w:val="24"/>
          <w:szCs w:val="24"/>
        </w:rPr>
      </w:pPr>
      <w:r>
        <w:rPr>
          <w:rFonts w:ascii="Times New Roman" w:hAnsi="Times New Roman"/>
          <w:b/>
          <w:i/>
          <w:sz w:val="24"/>
          <w:szCs w:val="24"/>
        </w:rPr>
        <w:t>Донецкое училище культуры</w:t>
      </w:r>
    </w:p>
    <w:p w:rsidR="003F3554" w:rsidRPr="00B55982"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t>Одной из важнейших задач современного образования является воспитание  образованной, самостоятельной, мыслящей личности, способной к самореализации природных  способностей возможностей. Одним из действующих сре</w:t>
      </w:r>
      <w:proofErr w:type="gramStart"/>
      <w:r w:rsidRPr="001A79BC">
        <w:rPr>
          <w:rFonts w:ascii="Times New Roman" w:hAnsi="Times New Roman"/>
          <w:sz w:val="24"/>
          <w:szCs w:val="24"/>
        </w:rPr>
        <w:t>дств в р</w:t>
      </w:r>
      <w:proofErr w:type="gramEnd"/>
      <w:r w:rsidRPr="001A79BC">
        <w:rPr>
          <w:rFonts w:ascii="Times New Roman" w:hAnsi="Times New Roman"/>
          <w:sz w:val="24"/>
          <w:szCs w:val="24"/>
        </w:rPr>
        <w:t>еализации этой задачи является изобразительное искусство, т.к. именно оно является могучей силой эмоционального воздействия  на сознание студента. Изобразительное искусство не только источник художественного воспитания, формирования эмоционально –</w:t>
      </w:r>
      <w:r>
        <w:rPr>
          <w:rFonts w:ascii="Times New Roman" w:hAnsi="Times New Roman"/>
          <w:sz w:val="24"/>
          <w:szCs w:val="24"/>
        </w:rPr>
        <w:t xml:space="preserve"> </w:t>
      </w:r>
      <w:r w:rsidRPr="001A79BC">
        <w:rPr>
          <w:rFonts w:ascii="Times New Roman" w:hAnsi="Times New Roman"/>
          <w:sz w:val="24"/>
          <w:szCs w:val="24"/>
        </w:rPr>
        <w:t xml:space="preserve">эстетической культуры человека, но и прежде всего действенный способ развития творческого потенциала и  мышления. Оно воздействует на  личность  студента своим художественно – образным содержанием, обогащает чувства и эстетический  вкус,  формирует ценностные ориентиры, творчески организовывает и формирует его </w:t>
      </w:r>
      <w:proofErr w:type="spellStart"/>
      <w:r w:rsidRPr="001A79BC">
        <w:rPr>
          <w:rFonts w:ascii="Times New Roman" w:hAnsi="Times New Roman"/>
          <w:sz w:val="24"/>
          <w:szCs w:val="24"/>
        </w:rPr>
        <w:t>социокультурное</w:t>
      </w:r>
      <w:proofErr w:type="spellEnd"/>
      <w:r w:rsidRPr="001A79BC">
        <w:rPr>
          <w:rFonts w:ascii="Times New Roman" w:hAnsi="Times New Roman"/>
          <w:sz w:val="24"/>
          <w:szCs w:val="24"/>
        </w:rPr>
        <w:t xml:space="preserve"> пространство.  Именно произведения изобразительного искусства способствуют формированию активной  жизненной позиции как признака социально адаптированной личности, востребованной  обществом. Это личность, которая обладает социальным интеллектом, позволяющим ей достигать гармонии с собой и окружающим миром.</w:t>
      </w:r>
      <w:r w:rsidR="00B55982" w:rsidRPr="00B55982">
        <w:rPr>
          <w:rFonts w:ascii="Times New Roman" w:hAnsi="Times New Roman"/>
          <w:sz w:val="24"/>
          <w:szCs w:val="24"/>
        </w:rPr>
        <w:t>[1</w:t>
      </w:r>
      <w:r w:rsidR="00BC1168">
        <w:rPr>
          <w:rFonts w:ascii="Times New Roman" w:hAnsi="Times New Roman"/>
          <w:sz w:val="24"/>
          <w:szCs w:val="24"/>
        </w:rPr>
        <w:t>, с. 78</w:t>
      </w:r>
      <w:r w:rsidR="00B55982" w:rsidRPr="00B55982">
        <w:rPr>
          <w:rFonts w:ascii="Times New Roman" w:hAnsi="Times New Roman"/>
          <w:sz w:val="24"/>
          <w:szCs w:val="24"/>
        </w:rPr>
        <w:t>]</w:t>
      </w:r>
    </w:p>
    <w:p w:rsidR="003F3554" w:rsidRPr="001A79BC"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t>О роли и значении изобразительного искусства в обществе не раз высказывались известные люди в  различные времена. Замечательный французский художник 19 столетия Г. Курбе так определял значение живописи: «… быть в состоянии передавать нравы, идеи, облик  моей эпохи согласно моей собственной оценке, быть не только живописцем, но также и человеком, одним словом создавать живое искусство»</w:t>
      </w:r>
      <w:r w:rsidR="00B55982" w:rsidRPr="00B55982">
        <w:rPr>
          <w:rFonts w:ascii="Times New Roman" w:hAnsi="Times New Roman"/>
          <w:sz w:val="24"/>
          <w:szCs w:val="24"/>
        </w:rPr>
        <w:t xml:space="preserve"> </w:t>
      </w:r>
      <w:r w:rsidR="00B55982" w:rsidRPr="001A79BC">
        <w:rPr>
          <w:rFonts w:ascii="Times New Roman" w:hAnsi="Times New Roman"/>
          <w:sz w:val="24"/>
          <w:szCs w:val="24"/>
        </w:rPr>
        <w:t>.</w:t>
      </w:r>
      <w:r w:rsidR="00B55982" w:rsidRPr="00B55982">
        <w:rPr>
          <w:rFonts w:ascii="Times New Roman" w:hAnsi="Times New Roman"/>
          <w:sz w:val="24"/>
          <w:szCs w:val="24"/>
        </w:rPr>
        <w:t>[2</w:t>
      </w:r>
      <w:r w:rsidR="00BC1168">
        <w:rPr>
          <w:rFonts w:ascii="Times New Roman" w:hAnsi="Times New Roman"/>
          <w:sz w:val="24"/>
          <w:szCs w:val="24"/>
        </w:rPr>
        <w:t>, с.36</w:t>
      </w:r>
      <w:r w:rsidR="00B55982" w:rsidRPr="00B55982">
        <w:rPr>
          <w:rFonts w:ascii="Times New Roman" w:hAnsi="Times New Roman"/>
          <w:sz w:val="24"/>
          <w:szCs w:val="24"/>
        </w:rPr>
        <w:t>]</w:t>
      </w:r>
    </w:p>
    <w:p w:rsidR="003F3554" w:rsidRPr="001A79BC"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t xml:space="preserve">Решать эту задачу  сегодня невозможно без активного внедрения в учебный процесс новых, инновационных педагогических технологий, эффективных форм организации образовательного процесса, активных методов обучения. Они позволяют включать студента в разнообразные виды учебной деятельности, связанной с пропагандой и изучением изобразительного искусства – исследовательскую, проектную, ассоциативную, экскурсионную. </w:t>
      </w:r>
    </w:p>
    <w:p w:rsidR="003F3554" w:rsidRPr="001A79BC" w:rsidRDefault="003F3554" w:rsidP="00DF4B47">
      <w:pPr>
        <w:spacing w:after="0" w:line="360" w:lineRule="auto"/>
        <w:ind w:firstLine="567"/>
        <w:jc w:val="both"/>
        <w:rPr>
          <w:rFonts w:ascii="Times New Roman" w:hAnsi="Times New Roman"/>
          <w:sz w:val="24"/>
          <w:szCs w:val="24"/>
        </w:rPr>
      </w:pPr>
      <w:proofErr w:type="gramStart"/>
      <w:r w:rsidRPr="001A79BC">
        <w:rPr>
          <w:rFonts w:ascii="Times New Roman" w:hAnsi="Times New Roman"/>
          <w:sz w:val="24"/>
          <w:szCs w:val="24"/>
        </w:rPr>
        <w:t>В современной педагогической литературе существуют различные классификации инновационных форм обучения: ролевые</w:t>
      </w:r>
      <w:r w:rsidR="0038633C">
        <w:rPr>
          <w:rFonts w:ascii="Times New Roman" w:hAnsi="Times New Roman"/>
          <w:sz w:val="24"/>
          <w:szCs w:val="24"/>
        </w:rPr>
        <w:t>,</w:t>
      </w:r>
      <w:r w:rsidRPr="001A79BC">
        <w:rPr>
          <w:rFonts w:ascii="Times New Roman" w:hAnsi="Times New Roman"/>
          <w:sz w:val="24"/>
          <w:szCs w:val="24"/>
        </w:rPr>
        <w:t xml:space="preserve">  информационные и деловые игры, пресс-конференции,  мозговые штурмы, творческие проекты, уроки  - презентации, уроки – экскурсии,  уроки – вернисажи,  и т.д. </w:t>
      </w:r>
      <w:r w:rsidR="00B55982" w:rsidRPr="00B55982">
        <w:rPr>
          <w:rFonts w:ascii="Times New Roman" w:hAnsi="Times New Roman"/>
          <w:sz w:val="24"/>
          <w:szCs w:val="24"/>
        </w:rPr>
        <w:t>[3</w:t>
      </w:r>
      <w:r w:rsidR="00BC1168">
        <w:rPr>
          <w:rFonts w:ascii="Times New Roman" w:hAnsi="Times New Roman"/>
          <w:sz w:val="24"/>
          <w:szCs w:val="24"/>
        </w:rPr>
        <w:t>, с.153</w:t>
      </w:r>
      <w:r w:rsidR="00B55982" w:rsidRPr="00B55982">
        <w:rPr>
          <w:rFonts w:ascii="Times New Roman" w:hAnsi="Times New Roman"/>
          <w:sz w:val="24"/>
          <w:szCs w:val="24"/>
        </w:rPr>
        <w:t>]</w:t>
      </w:r>
      <w:r w:rsidR="00BC1168">
        <w:rPr>
          <w:rFonts w:ascii="Times New Roman" w:hAnsi="Times New Roman"/>
          <w:sz w:val="24"/>
          <w:szCs w:val="24"/>
        </w:rPr>
        <w:t xml:space="preserve"> </w:t>
      </w:r>
      <w:r w:rsidRPr="001A79BC">
        <w:rPr>
          <w:rFonts w:ascii="Times New Roman" w:hAnsi="Times New Roman"/>
          <w:sz w:val="24"/>
          <w:szCs w:val="24"/>
        </w:rPr>
        <w:t xml:space="preserve"> Позволю себе остановиться на некоторых из них, которые чаще всего использую в своей педагогической практике.</w:t>
      </w:r>
      <w:proofErr w:type="gramEnd"/>
    </w:p>
    <w:p w:rsidR="003F3554" w:rsidRPr="001A79BC"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lastRenderedPageBreak/>
        <w:t xml:space="preserve">Метод  творческих проектов  -  важнейший способ активизации познавательной деятельности учащихся. Он используется  для научно - поисковой и исследовательской  работы либо отдельного </w:t>
      </w:r>
      <w:proofErr w:type="gramStart"/>
      <w:r w:rsidRPr="001A79BC">
        <w:rPr>
          <w:rFonts w:ascii="Times New Roman" w:hAnsi="Times New Roman"/>
          <w:sz w:val="24"/>
          <w:szCs w:val="24"/>
        </w:rPr>
        <w:t>студента</w:t>
      </w:r>
      <w:proofErr w:type="gramEnd"/>
      <w:r w:rsidRPr="001A79BC">
        <w:rPr>
          <w:rFonts w:ascii="Times New Roman" w:hAnsi="Times New Roman"/>
          <w:sz w:val="24"/>
          <w:szCs w:val="24"/>
        </w:rPr>
        <w:t xml:space="preserve">  либо группы в целом во внеурочное время. В основе этого метода лежит  развитие познавательных умений студентов. Приобретение ими навыков самостоятельно конструировать свои знания и ориентироваться в информационном пространстве под руководством педагога. Результатом деятельности студентов могут быть рефераты,  презентации, разнообразные мероприятия. Среди ряда творческих проектов, проработанных мною в процессе моей многолетней педагогической практики, хотелось бы упомянуть  </w:t>
      </w:r>
      <w:proofErr w:type="spellStart"/>
      <w:r w:rsidRPr="001A79BC">
        <w:rPr>
          <w:rFonts w:ascii="Times New Roman" w:hAnsi="Times New Roman"/>
          <w:sz w:val="24"/>
          <w:szCs w:val="24"/>
        </w:rPr>
        <w:t>культурологично</w:t>
      </w:r>
      <w:proofErr w:type="spellEnd"/>
      <w:r w:rsidRPr="001A79BC">
        <w:rPr>
          <w:rFonts w:ascii="Times New Roman" w:hAnsi="Times New Roman"/>
          <w:sz w:val="24"/>
          <w:szCs w:val="24"/>
        </w:rPr>
        <w:t xml:space="preserve"> – художественную акцию -  « Выдающиеся деятели культуры и искусства Украины и России». Результатом этого проекта стала серия интегрированных уроков, посвященных Ярославу Мудрому  - « Сквозь толщу лет сияет его мудрость»,  Богдану Хмельницкому – «Роль Богдана Хмельницкого в развитии изобразительного искусства и культуры своей эпохи», А.С. Пушкину – « Образ великого поэта в творчестве Донецких художников» и т.д. Во время подготовки этих уроков  я даю возможность студентам  самим прикоснуться к своим духовным и культурным источникам.  Они вместе со мной ищут и отбирают материал, а затем, используя различные выразительные средств</w:t>
      </w:r>
      <w:proofErr w:type="gramStart"/>
      <w:r w:rsidRPr="001A79BC">
        <w:rPr>
          <w:rFonts w:ascii="Times New Roman" w:hAnsi="Times New Roman"/>
          <w:sz w:val="24"/>
          <w:szCs w:val="24"/>
        </w:rPr>
        <w:t>а(</w:t>
      </w:r>
      <w:proofErr w:type="gramEnd"/>
      <w:r w:rsidRPr="001A79BC">
        <w:rPr>
          <w:rFonts w:ascii="Times New Roman" w:hAnsi="Times New Roman"/>
          <w:sz w:val="24"/>
          <w:szCs w:val="24"/>
        </w:rPr>
        <w:t xml:space="preserve"> художественные произведения, театрализацию, хореографические и вокальные номера, видео -презентации)  художественно осмысливают его и  через образное воплощение  реализуют замысел. Особый акцент на изобразительное искусство сделан в нашем последнем творческом проекте «Познание </w:t>
      </w:r>
      <w:proofErr w:type="gramStart"/>
      <w:r w:rsidRPr="001A79BC">
        <w:rPr>
          <w:rFonts w:ascii="Times New Roman" w:hAnsi="Times New Roman"/>
          <w:sz w:val="24"/>
          <w:szCs w:val="24"/>
        </w:rPr>
        <w:t>Прекрасного</w:t>
      </w:r>
      <w:proofErr w:type="gramEnd"/>
      <w:r w:rsidRPr="001A79BC">
        <w:rPr>
          <w:rFonts w:ascii="Times New Roman" w:hAnsi="Times New Roman"/>
          <w:sz w:val="24"/>
          <w:szCs w:val="24"/>
        </w:rPr>
        <w:t>».  В рамках этого  проекта  с октября прошлого года в стенах нашего колледжа совместно с Донецким  духовно – культурным центром « Орифламма» проводится  творческая акция, посвященная памяти великого представителя мировой культуры, философа, писателя</w:t>
      </w:r>
      <w:proofErr w:type="gramStart"/>
      <w:r w:rsidRPr="001A79BC">
        <w:rPr>
          <w:rFonts w:ascii="Times New Roman" w:hAnsi="Times New Roman"/>
          <w:sz w:val="24"/>
          <w:szCs w:val="24"/>
        </w:rPr>
        <w:t xml:space="preserve"> ,</w:t>
      </w:r>
      <w:proofErr w:type="gramEnd"/>
      <w:r w:rsidRPr="001A79BC">
        <w:rPr>
          <w:rFonts w:ascii="Times New Roman" w:hAnsi="Times New Roman"/>
          <w:sz w:val="24"/>
          <w:szCs w:val="24"/>
        </w:rPr>
        <w:t xml:space="preserve"> художника, известного общественного деятеля Н.К. Рериха.   Среди различных мероприятий этой акции самым важным,  на мой взгляд, является открытие выставки репродукций работ  этого художника, что дает мне возможность использовать   такую инновационную форму  обучения как уроки –</w:t>
      </w:r>
      <w:r>
        <w:rPr>
          <w:rFonts w:ascii="Times New Roman" w:hAnsi="Times New Roman"/>
          <w:sz w:val="24"/>
          <w:szCs w:val="24"/>
        </w:rPr>
        <w:t xml:space="preserve"> </w:t>
      </w:r>
      <w:r w:rsidRPr="001A79BC">
        <w:rPr>
          <w:rFonts w:ascii="Times New Roman" w:hAnsi="Times New Roman"/>
          <w:sz w:val="24"/>
          <w:szCs w:val="24"/>
        </w:rPr>
        <w:t>вернисажи. Эту же форму  я использую  и на выставке художественной фотографии, посвященной природе нашего Донецкого края –</w:t>
      </w:r>
      <w:r>
        <w:rPr>
          <w:rFonts w:ascii="Times New Roman" w:hAnsi="Times New Roman"/>
          <w:sz w:val="24"/>
          <w:szCs w:val="24"/>
        </w:rPr>
        <w:t xml:space="preserve"> </w:t>
      </w:r>
      <w:r w:rsidRPr="001A79BC">
        <w:rPr>
          <w:rFonts w:ascii="Times New Roman" w:hAnsi="Times New Roman"/>
          <w:sz w:val="24"/>
          <w:szCs w:val="24"/>
        </w:rPr>
        <w:t>«Мгновения прекрасного», так же открытой в  нашем колледже. Автор этой выставки Николай Край,  участник творческого объединения» Вдохновение» при нашем республиканском  научно –</w:t>
      </w:r>
      <w:r w:rsidR="00877804">
        <w:rPr>
          <w:rFonts w:ascii="Times New Roman" w:hAnsi="Times New Roman"/>
          <w:sz w:val="24"/>
          <w:szCs w:val="24"/>
          <w:lang w:val="uk-UA"/>
        </w:rPr>
        <w:t xml:space="preserve"> </w:t>
      </w:r>
      <w:r w:rsidRPr="001A79BC">
        <w:rPr>
          <w:rFonts w:ascii="Times New Roman" w:hAnsi="Times New Roman"/>
          <w:sz w:val="24"/>
          <w:szCs w:val="24"/>
        </w:rPr>
        <w:t xml:space="preserve">методическом центре. Такие уроки – вернисажи помогают студентам  формировать свои  зрительские умения, не только понять, но и непосредственно почувствовать и пережить изображенную реальность.  Именно в этом  заключается механизм передачи от человека к человеку, от поколения к поколению чувств и опыта видения мира. Формированию зрительских умений так же  способствуют и уроки  - экскурсии в художественный музей, на открытие выставок  в  нашей  </w:t>
      </w:r>
      <w:proofErr w:type="gramStart"/>
      <w:r w:rsidRPr="001A79BC">
        <w:rPr>
          <w:rFonts w:ascii="Times New Roman" w:hAnsi="Times New Roman"/>
          <w:sz w:val="24"/>
          <w:szCs w:val="24"/>
        </w:rPr>
        <w:t>АРТ</w:t>
      </w:r>
      <w:proofErr w:type="gramEnd"/>
      <w:r>
        <w:rPr>
          <w:rFonts w:ascii="Times New Roman" w:hAnsi="Times New Roman"/>
          <w:sz w:val="24"/>
          <w:szCs w:val="24"/>
        </w:rPr>
        <w:t xml:space="preserve"> </w:t>
      </w:r>
      <w:r w:rsidRPr="001A79BC">
        <w:rPr>
          <w:rFonts w:ascii="Times New Roman" w:hAnsi="Times New Roman"/>
          <w:sz w:val="24"/>
          <w:szCs w:val="24"/>
        </w:rPr>
        <w:t xml:space="preserve">- ГАЛЕРЕЕ , которые в моей </w:t>
      </w:r>
      <w:r w:rsidRPr="001A79BC">
        <w:rPr>
          <w:rFonts w:ascii="Times New Roman" w:hAnsi="Times New Roman"/>
          <w:sz w:val="24"/>
          <w:szCs w:val="24"/>
        </w:rPr>
        <w:lastRenderedPageBreak/>
        <w:t>педагогической практике являются традиционными. Основная задача этих уроков – научиться смотреть и видеть, т.е. научится оценивать произведения изобразительного искусства не только с точки зрения – хорошо или плохо, красиво или не красиво, нравится или не нравится. Считаю, что очень важно научить студента чувствовать, сопереживать, подниматься на разные уровни ассоциаций, становиться на позицию автора. Только тогда мир красоты полотен раскроется перед ними во всем  своем многообразии.</w:t>
      </w:r>
    </w:p>
    <w:p w:rsidR="003F3554" w:rsidRPr="001A79BC"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t xml:space="preserve">Восприятие произведений изобразительного искусства происходит на многих уровнях. </w:t>
      </w:r>
      <w:proofErr w:type="gramStart"/>
      <w:r w:rsidRPr="001A79BC">
        <w:rPr>
          <w:rFonts w:ascii="Times New Roman" w:hAnsi="Times New Roman"/>
          <w:sz w:val="24"/>
          <w:szCs w:val="24"/>
        </w:rPr>
        <w:t>Это</w:t>
      </w:r>
      <w:proofErr w:type="gramEnd"/>
      <w:r w:rsidRPr="001A79BC">
        <w:rPr>
          <w:rFonts w:ascii="Times New Roman" w:hAnsi="Times New Roman"/>
          <w:sz w:val="24"/>
          <w:szCs w:val="24"/>
        </w:rPr>
        <w:t xml:space="preserve"> прежде всего индивидуальная творческая деятельность, труд души, доступный для человека, обладающего определенной культурой, определенным развитием личностных качеств и характером мышления. Лишь только тогда этот труд строит самого человека, развивает его самосознание, его взаимоотношения с другими людьми. И этой сложной душевной работе мы, педагоги, должны учить своих подопечных. В этом мне очень помогают наши Донецкие художники, которые на своих персональных выставках организуют для наших студентов мастер –</w:t>
      </w:r>
      <w:r w:rsidR="00871E06">
        <w:rPr>
          <w:rFonts w:ascii="Times New Roman" w:hAnsi="Times New Roman"/>
          <w:sz w:val="24"/>
          <w:szCs w:val="24"/>
        </w:rPr>
        <w:t xml:space="preserve"> </w:t>
      </w:r>
      <w:r w:rsidRPr="001A79BC">
        <w:rPr>
          <w:rFonts w:ascii="Times New Roman" w:hAnsi="Times New Roman"/>
          <w:sz w:val="24"/>
          <w:szCs w:val="24"/>
        </w:rPr>
        <w:t xml:space="preserve">классы по приобретению этих навыков. </w:t>
      </w:r>
    </w:p>
    <w:p w:rsidR="003F3554" w:rsidRPr="001A79BC" w:rsidRDefault="003F3554" w:rsidP="00DF4B47">
      <w:pPr>
        <w:spacing w:after="0" w:line="360" w:lineRule="auto"/>
        <w:ind w:firstLine="567"/>
        <w:jc w:val="both"/>
        <w:rPr>
          <w:rFonts w:ascii="Times New Roman" w:hAnsi="Times New Roman"/>
          <w:sz w:val="24"/>
          <w:szCs w:val="24"/>
        </w:rPr>
      </w:pPr>
      <w:r w:rsidRPr="001A79BC">
        <w:rPr>
          <w:rFonts w:ascii="Times New Roman" w:hAnsi="Times New Roman"/>
          <w:sz w:val="24"/>
          <w:szCs w:val="24"/>
        </w:rPr>
        <w:t>На первом этапе мы учимся со студентами давать характеристику художественному произведению. Одна из моих студент</w:t>
      </w:r>
      <w:r w:rsidR="00F15EC5">
        <w:rPr>
          <w:rFonts w:ascii="Times New Roman" w:hAnsi="Times New Roman"/>
          <w:sz w:val="24"/>
          <w:szCs w:val="24"/>
        </w:rPr>
        <w:t xml:space="preserve">ок Н. </w:t>
      </w:r>
      <w:proofErr w:type="spellStart"/>
      <w:r w:rsidR="00F15EC5">
        <w:rPr>
          <w:rFonts w:ascii="Times New Roman" w:hAnsi="Times New Roman"/>
          <w:sz w:val="24"/>
          <w:szCs w:val="24"/>
        </w:rPr>
        <w:t>Камышникова</w:t>
      </w:r>
      <w:proofErr w:type="spellEnd"/>
      <w:r w:rsidR="00F15EC5">
        <w:rPr>
          <w:rFonts w:ascii="Times New Roman" w:hAnsi="Times New Roman"/>
          <w:sz w:val="24"/>
          <w:szCs w:val="24"/>
        </w:rPr>
        <w:t xml:space="preserve"> после  урока </w:t>
      </w:r>
      <w:r w:rsidRPr="001A79BC">
        <w:rPr>
          <w:rFonts w:ascii="Times New Roman" w:hAnsi="Times New Roman"/>
          <w:sz w:val="24"/>
          <w:szCs w:val="24"/>
        </w:rPr>
        <w:t>-</w:t>
      </w:r>
      <w:r w:rsidR="00F15EC5">
        <w:rPr>
          <w:rFonts w:ascii="Times New Roman" w:hAnsi="Times New Roman"/>
          <w:sz w:val="24"/>
          <w:szCs w:val="24"/>
        </w:rPr>
        <w:t xml:space="preserve"> </w:t>
      </w:r>
      <w:r w:rsidRPr="001A79BC">
        <w:rPr>
          <w:rFonts w:ascii="Times New Roman" w:hAnsi="Times New Roman"/>
          <w:sz w:val="24"/>
          <w:szCs w:val="24"/>
        </w:rPr>
        <w:t>вернисажа  выставки</w:t>
      </w:r>
    </w:p>
    <w:p w:rsidR="003F3554" w:rsidRPr="001A79BC" w:rsidRDefault="003F3554" w:rsidP="00DF4B47">
      <w:pPr>
        <w:spacing w:after="0" w:line="360" w:lineRule="auto"/>
        <w:jc w:val="both"/>
        <w:rPr>
          <w:rFonts w:ascii="Times New Roman" w:hAnsi="Times New Roman"/>
          <w:sz w:val="24"/>
          <w:szCs w:val="24"/>
        </w:rPr>
      </w:pPr>
      <w:r w:rsidRPr="001A79BC">
        <w:rPr>
          <w:rFonts w:ascii="Times New Roman" w:hAnsi="Times New Roman"/>
          <w:sz w:val="24"/>
          <w:szCs w:val="24"/>
        </w:rPr>
        <w:t xml:space="preserve"> фотохудожника  Николая Кр</w:t>
      </w:r>
      <w:r w:rsidR="0038633C">
        <w:rPr>
          <w:rFonts w:ascii="Times New Roman" w:hAnsi="Times New Roman"/>
          <w:sz w:val="24"/>
          <w:szCs w:val="24"/>
        </w:rPr>
        <w:t>ая  написала следующую рецензию</w:t>
      </w:r>
      <w:r w:rsidRPr="001A79BC">
        <w:rPr>
          <w:rFonts w:ascii="Times New Roman" w:hAnsi="Times New Roman"/>
          <w:sz w:val="24"/>
          <w:szCs w:val="24"/>
        </w:rPr>
        <w:t>:</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Природы дивные мгновенья </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Представил нам фотограф Край. </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Источником они нам служат вдохновенья!</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 Смотрю, </w:t>
      </w:r>
      <w:proofErr w:type="gramStart"/>
      <w:r w:rsidRPr="001A79BC">
        <w:rPr>
          <w:rFonts w:ascii="Times New Roman" w:hAnsi="Times New Roman"/>
          <w:sz w:val="24"/>
          <w:szCs w:val="24"/>
        </w:rPr>
        <w:t>смотрю</w:t>
      </w:r>
      <w:proofErr w:type="gramEnd"/>
      <w:r w:rsidRPr="001A79BC">
        <w:rPr>
          <w:rFonts w:ascii="Times New Roman" w:hAnsi="Times New Roman"/>
          <w:sz w:val="24"/>
          <w:szCs w:val="24"/>
        </w:rPr>
        <w:t>… и кажется мне – это рай!</w:t>
      </w:r>
    </w:p>
    <w:p w:rsidR="003F3554" w:rsidRPr="001A79BC" w:rsidRDefault="003F3554" w:rsidP="00DF4B47">
      <w:pPr>
        <w:spacing w:after="0" w:line="360" w:lineRule="auto"/>
        <w:ind w:firstLine="708"/>
        <w:jc w:val="both"/>
        <w:rPr>
          <w:rFonts w:ascii="Times New Roman" w:hAnsi="Times New Roman"/>
          <w:sz w:val="24"/>
          <w:szCs w:val="24"/>
        </w:rPr>
      </w:pPr>
      <w:r w:rsidRPr="001A79BC">
        <w:rPr>
          <w:rFonts w:ascii="Times New Roman" w:hAnsi="Times New Roman"/>
          <w:sz w:val="24"/>
          <w:szCs w:val="24"/>
        </w:rPr>
        <w:t>Следующий этап познания и анализа картины – это приобретение умения находить художественные средства и замысел автора. И здесь я считаю очень важным использование такого метода обучения как метод ассоциаций</w:t>
      </w:r>
      <w:proofErr w:type="gramStart"/>
      <w:r w:rsidRPr="001A79BC">
        <w:rPr>
          <w:rFonts w:ascii="Times New Roman" w:hAnsi="Times New Roman"/>
          <w:sz w:val="24"/>
          <w:szCs w:val="24"/>
        </w:rPr>
        <w:t>.</w:t>
      </w:r>
      <w:proofErr w:type="gramEnd"/>
      <w:r w:rsidRPr="001A79BC">
        <w:rPr>
          <w:rFonts w:ascii="Times New Roman" w:hAnsi="Times New Roman"/>
          <w:sz w:val="24"/>
          <w:szCs w:val="24"/>
        </w:rPr>
        <w:t xml:space="preserve"> </w:t>
      </w:r>
      <w:proofErr w:type="gramStart"/>
      <w:r w:rsidRPr="001A79BC">
        <w:rPr>
          <w:rFonts w:ascii="Times New Roman" w:hAnsi="Times New Roman"/>
          <w:sz w:val="24"/>
          <w:szCs w:val="24"/>
        </w:rPr>
        <w:t>к</w:t>
      </w:r>
      <w:proofErr w:type="gramEnd"/>
      <w:r w:rsidRPr="001A79BC">
        <w:rPr>
          <w:rFonts w:ascii="Times New Roman" w:hAnsi="Times New Roman"/>
          <w:sz w:val="24"/>
          <w:szCs w:val="24"/>
        </w:rPr>
        <w:t>огда у студента выстраивается образная структурная модель увиденного. Позволю себе в качестве примера  привести несколько рецензий моих студентов.</w:t>
      </w:r>
    </w:p>
    <w:p w:rsidR="003F3554" w:rsidRPr="001A79BC" w:rsidRDefault="003F3554" w:rsidP="002C464F">
      <w:pPr>
        <w:spacing w:after="0" w:line="360" w:lineRule="auto"/>
        <w:ind w:firstLine="708"/>
        <w:jc w:val="both"/>
        <w:rPr>
          <w:rFonts w:ascii="Times New Roman" w:hAnsi="Times New Roman"/>
          <w:sz w:val="24"/>
          <w:szCs w:val="24"/>
        </w:rPr>
      </w:pPr>
      <w:r w:rsidRPr="001A79BC">
        <w:rPr>
          <w:rFonts w:ascii="Times New Roman" w:hAnsi="Times New Roman"/>
          <w:sz w:val="24"/>
          <w:szCs w:val="24"/>
        </w:rPr>
        <w:t>« Вот и вновь я в музее. Тихо иду по храму искусств</w:t>
      </w:r>
      <w:r w:rsidR="0038633C">
        <w:rPr>
          <w:rFonts w:ascii="Times New Roman" w:hAnsi="Times New Roman"/>
          <w:sz w:val="24"/>
          <w:szCs w:val="24"/>
        </w:rPr>
        <w:t>,</w:t>
      </w:r>
      <w:r w:rsidRPr="001A79BC">
        <w:rPr>
          <w:rFonts w:ascii="Times New Roman" w:hAnsi="Times New Roman"/>
          <w:sz w:val="24"/>
          <w:szCs w:val="24"/>
        </w:rPr>
        <w:t xml:space="preserve"> от картины к картине и мне кажется, что они что –</w:t>
      </w:r>
      <w:r w:rsidR="00871E06">
        <w:rPr>
          <w:rFonts w:ascii="Times New Roman" w:hAnsi="Times New Roman"/>
          <w:sz w:val="24"/>
          <w:szCs w:val="24"/>
        </w:rPr>
        <w:t xml:space="preserve"> </w:t>
      </w:r>
      <w:r w:rsidRPr="001A79BC">
        <w:rPr>
          <w:rFonts w:ascii="Times New Roman" w:hAnsi="Times New Roman"/>
          <w:sz w:val="24"/>
          <w:szCs w:val="24"/>
        </w:rPr>
        <w:t>то шепчут мне, стремясь расс</w:t>
      </w:r>
      <w:r w:rsidR="00871E06">
        <w:rPr>
          <w:rFonts w:ascii="Times New Roman" w:hAnsi="Times New Roman"/>
          <w:sz w:val="24"/>
          <w:szCs w:val="24"/>
        </w:rPr>
        <w:t>казать  мне каждая свою историю</w:t>
      </w:r>
      <w:r w:rsidRPr="001A79BC">
        <w:rPr>
          <w:rFonts w:ascii="Times New Roman" w:hAnsi="Times New Roman"/>
          <w:sz w:val="24"/>
          <w:szCs w:val="24"/>
        </w:rPr>
        <w:t>.</w:t>
      </w:r>
      <w:r w:rsidR="00871E06">
        <w:rPr>
          <w:rFonts w:ascii="Times New Roman" w:hAnsi="Times New Roman"/>
          <w:sz w:val="24"/>
          <w:szCs w:val="24"/>
        </w:rPr>
        <w:t xml:space="preserve"> </w:t>
      </w:r>
      <w:r w:rsidRPr="001A79BC">
        <w:rPr>
          <w:rFonts w:ascii="Times New Roman" w:hAnsi="Times New Roman"/>
          <w:sz w:val="24"/>
          <w:szCs w:val="24"/>
        </w:rPr>
        <w:t>С каким нетерпением они ждут нас, посетителей, что</w:t>
      </w:r>
      <w:r w:rsidR="00871E06">
        <w:rPr>
          <w:rFonts w:ascii="Times New Roman" w:hAnsi="Times New Roman"/>
          <w:sz w:val="24"/>
          <w:szCs w:val="24"/>
        </w:rPr>
        <w:t>б рассказать о себе и поделитьс</w:t>
      </w:r>
      <w:r w:rsidRPr="001A79BC">
        <w:rPr>
          <w:rFonts w:ascii="Times New Roman" w:hAnsi="Times New Roman"/>
          <w:sz w:val="24"/>
          <w:szCs w:val="24"/>
        </w:rPr>
        <w:t xml:space="preserve">я своей красотой и своей историей. А ведь у каждой она своя, иногда веселая и красивая,  а иногда не очень, но </w:t>
      </w:r>
      <w:proofErr w:type="gramStart"/>
      <w:r w:rsidRPr="001A79BC">
        <w:rPr>
          <w:rFonts w:ascii="Times New Roman" w:hAnsi="Times New Roman"/>
          <w:sz w:val="24"/>
          <w:szCs w:val="24"/>
        </w:rPr>
        <w:t>все</w:t>
      </w:r>
      <w:proofErr w:type="gramEnd"/>
      <w:r w:rsidRPr="001A79BC">
        <w:rPr>
          <w:rFonts w:ascii="Times New Roman" w:hAnsi="Times New Roman"/>
          <w:sz w:val="24"/>
          <w:szCs w:val="24"/>
        </w:rPr>
        <w:t xml:space="preserve"> же интересная и очаровательная. Меня особенно впечатлила картина   художницы Полины  </w:t>
      </w:r>
      <w:proofErr w:type="spellStart"/>
      <w:r w:rsidRPr="001A79BC">
        <w:rPr>
          <w:rFonts w:ascii="Times New Roman" w:hAnsi="Times New Roman"/>
          <w:sz w:val="24"/>
          <w:szCs w:val="24"/>
        </w:rPr>
        <w:t>Шакало</w:t>
      </w:r>
      <w:proofErr w:type="spellEnd"/>
      <w:r w:rsidRPr="001A79BC">
        <w:rPr>
          <w:rFonts w:ascii="Times New Roman" w:hAnsi="Times New Roman"/>
          <w:sz w:val="24"/>
          <w:szCs w:val="24"/>
        </w:rPr>
        <w:t xml:space="preserve"> « Май». Она написана в ярких, насыщенных  и в то же время нежных, ласковых, как мамины руки, тонах. На картине маленький дом, утопающий в зелени, и у калитки  старенькая женщина – мама. Мне показалось, что художнице очень дорог  этот дом, тропинка, ведущая к нему. И сад и эта ждущая всегда нас мама. Я будто бы </w:t>
      </w:r>
      <w:r w:rsidRPr="001A79BC">
        <w:rPr>
          <w:rFonts w:ascii="Times New Roman" w:hAnsi="Times New Roman"/>
          <w:sz w:val="24"/>
          <w:szCs w:val="24"/>
        </w:rPr>
        <w:lastRenderedPageBreak/>
        <w:t>ощущаю, что Полина Антоновна как в сказку окунается в этой картине в свое детство, такое далекое и вместе с тем такое близкое</w:t>
      </w:r>
      <w:proofErr w:type="gramStart"/>
      <w:r w:rsidRPr="001A79BC">
        <w:rPr>
          <w:rFonts w:ascii="Times New Roman" w:hAnsi="Times New Roman"/>
          <w:sz w:val="24"/>
          <w:szCs w:val="24"/>
        </w:rPr>
        <w:t>.</w:t>
      </w:r>
      <w:r w:rsidR="002C464F">
        <w:rPr>
          <w:rFonts w:ascii="Times New Roman" w:hAnsi="Times New Roman"/>
          <w:sz w:val="24"/>
          <w:szCs w:val="24"/>
        </w:rPr>
        <w:t xml:space="preserve">»  </w:t>
      </w:r>
      <w:proofErr w:type="gramEnd"/>
      <w:r w:rsidRPr="001A79BC">
        <w:rPr>
          <w:rFonts w:ascii="Times New Roman" w:hAnsi="Times New Roman"/>
          <w:sz w:val="24"/>
          <w:szCs w:val="24"/>
        </w:rPr>
        <w:t xml:space="preserve">Нина </w:t>
      </w:r>
      <w:proofErr w:type="spellStart"/>
      <w:r w:rsidRPr="001A79BC">
        <w:rPr>
          <w:rFonts w:ascii="Times New Roman" w:hAnsi="Times New Roman"/>
          <w:sz w:val="24"/>
          <w:szCs w:val="24"/>
        </w:rPr>
        <w:t>Сарры</w:t>
      </w:r>
      <w:proofErr w:type="spellEnd"/>
      <w:r w:rsidRPr="001A79BC">
        <w:rPr>
          <w:rFonts w:ascii="Times New Roman" w:hAnsi="Times New Roman"/>
          <w:sz w:val="24"/>
          <w:szCs w:val="24"/>
        </w:rPr>
        <w:t xml:space="preserve">, студентка гр. </w:t>
      </w:r>
      <w:r w:rsidR="00871E06" w:rsidRPr="001A79BC">
        <w:rPr>
          <w:rFonts w:ascii="Times New Roman" w:hAnsi="Times New Roman"/>
          <w:sz w:val="24"/>
          <w:szCs w:val="24"/>
        </w:rPr>
        <w:t>2</w:t>
      </w:r>
      <w:r w:rsidR="00871E06" w:rsidRPr="00871E06">
        <w:rPr>
          <w:rFonts w:ascii="Times New Roman" w:hAnsi="Times New Roman"/>
          <w:sz w:val="24"/>
          <w:szCs w:val="24"/>
        </w:rPr>
        <w:t>НХ</w:t>
      </w:r>
      <w:r w:rsidR="00871E06" w:rsidRPr="001A79BC">
        <w:rPr>
          <w:rFonts w:ascii="Times New Roman" w:hAnsi="Times New Roman"/>
          <w:sz w:val="24"/>
          <w:szCs w:val="24"/>
        </w:rPr>
        <w:t xml:space="preserve"> </w:t>
      </w:r>
      <w:r w:rsidRPr="001A79BC">
        <w:rPr>
          <w:rFonts w:ascii="Times New Roman" w:hAnsi="Times New Roman"/>
          <w:sz w:val="24"/>
          <w:szCs w:val="24"/>
        </w:rPr>
        <w:t>-9</w:t>
      </w:r>
      <w:r w:rsidR="002C464F">
        <w:rPr>
          <w:rFonts w:ascii="Times New Roman" w:hAnsi="Times New Roman"/>
          <w:sz w:val="24"/>
          <w:szCs w:val="24"/>
        </w:rPr>
        <w:t>.</w:t>
      </w:r>
    </w:p>
    <w:p w:rsidR="003F3554" w:rsidRPr="001A79BC" w:rsidRDefault="003F3554" w:rsidP="00DF4B47">
      <w:pPr>
        <w:spacing w:after="0" w:line="360" w:lineRule="auto"/>
        <w:jc w:val="both"/>
        <w:rPr>
          <w:rFonts w:ascii="Times New Roman" w:hAnsi="Times New Roman"/>
          <w:sz w:val="24"/>
          <w:szCs w:val="24"/>
        </w:rPr>
      </w:pPr>
      <w:r w:rsidRPr="001A79BC">
        <w:rPr>
          <w:rFonts w:ascii="Times New Roman" w:hAnsi="Times New Roman"/>
          <w:sz w:val="24"/>
          <w:szCs w:val="24"/>
        </w:rPr>
        <w:t xml:space="preserve"> </w:t>
      </w:r>
      <w:r w:rsidR="00B678BA">
        <w:rPr>
          <w:rFonts w:ascii="Times New Roman" w:hAnsi="Times New Roman"/>
          <w:sz w:val="24"/>
          <w:szCs w:val="24"/>
        </w:rPr>
        <w:tab/>
      </w:r>
      <w:r w:rsidRPr="001A79BC">
        <w:rPr>
          <w:rFonts w:ascii="Times New Roman" w:hAnsi="Times New Roman"/>
          <w:sz w:val="24"/>
          <w:szCs w:val="24"/>
        </w:rPr>
        <w:t xml:space="preserve">Следующая рецензия была написана после посещения выставки художницы В. Егоренковой  студенткой Оксаной </w:t>
      </w:r>
      <w:proofErr w:type="spellStart"/>
      <w:r w:rsidRPr="001A79BC">
        <w:rPr>
          <w:rFonts w:ascii="Times New Roman" w:hAnsi="Times New Roman"/>
          <w:sz w:val="24"/>
          <w:szCs w:val="24"/>
        </w:rPr>
        <w:t>Алексеенко</w:t>
      </w:r>
      <w:proofErr w:type="spellEnd"/>
      <w:r w:rsidRPr="001A79BC">
        <w:rPr>
          <w:rFonts w:ascii="Times New Roman" w:hAnsi="Times New Roman"/>
          <w:sz w:val="24"/>
          <w:szCs w:val="24"/>
        </w:rPr>
        <w:t>.</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Мы все сейчас под впечатленьем</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Великолепнейших картин.</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За мастерство и вдохновенье </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От всей души благодарим</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 Художницу Егоренкову, </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Что дарит щедро лета цвет,</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 И аромат вдыхать готовы</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Роз и сиреневый букет. </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 И восхитительны Ирисы,</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 И просветляет душу Храм.</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 xml:space="preserve">Куда Родену и </w:t>
      </w:r>
      <w:proofErr w:type="spellStart"/>
      <w:r w:rsidRPr="001A79BC">
        <w:rPr>
          <w:rFonts w:ascii="Times New Roman" w:hAnsi="Times New Roman"/>
          <w:sz w:val="24"/>
          <w:szCs w:val="24"/>
        </w:rPr>
        <w:t>Матиссу</w:t>
      </w:r>
      <w:proofErr w:type="spellEnd"/>
      <w:r w:rsidRPr="001A79BC">
        <w:rPr>
          <w:rFonts w:ascii="Times New Roman" w:hAnsi="Times New Roman"/>
          <w:sz w:val="24"/>
          <w:szCs w:val="24"/>
        </w:rPr>
        <w:t>?</w:t>
      </w:r>
    </w:p>
    <w:p w:rsidR="003F3554" w:rsidRPr="001A79BC" w:rsidRDefault="003F3554" w:rsidP="00DF4B47">
      <w:pPr>
        <w:spacing w:after="0" w:line="360" w:lineRule="auto"/>
        <w:ind w:left="1416"/>
        <w:jc w:val="both"/>
        <w:rPr>
          <w:rFonts w:ascii="Times New Roman" w:hAnsi="Times New Roman"/>
          <w:sz w:val="24"/>
          <w:szCs w:val="24"/>
        </w:rPr>
      </w:pPr>
      <w:r w:rsidRPr="001A79BC">
        <w:rPr>
          <w:rFonts w:ascii="Times New Roman" w:hAnsi="Times New Roman"/>
          <w:sz w:val="24"/>
          <w:szCs w:val="24"/>
        </w:rPr>
        <w:t>Родные темы ближе нам.</w:t>
      </w:r>
    </w:p>
    <w:p w:rsidR="003F3554" w:rsidRPr="001A79BC" w:rsidRDefault="003F3554" w:rsidP="00DF4B47">
      <w:pPr>
        <w:spacing w:after="0" w:line="360" w:lineRule="auto"/>
        <w:ind w:firstLine="708"/>
        <w:jc w:val="both"/>
        <w:rPr>
          <w:rFonts w:ascii="Times New Roman" w:hAnsi="Times New Roman"/>
          <w:sz w:val="24"/>
          <w:szCs w:val="24"/>
        </w:rPr>
      </w:pPr>
      <w:r w:rsidRPr="001A79BC">
        <w:rPr>
          <w:rFonts w:ascii="Times New Roman" w:hAnsi="Times New Roman"/>
          <w:sz w:val="24"/>
          <w:szCs w:val="24"/>
        </w:rPr>
        <w:t>Именно такие эмоции, которые возникают у студентов под впечатлением изобразительного искусств</w:t>
      </w:r>
      <w:r w:rsidR="002C464F">
        <w:rPr>
          <w:rFonts w:ascii="Times New Roman" w:hAnsi="Times New Roman"/>
          <w:sz w:val="24"/>
          <w:szCs w:val="24"/>
        </w:rPr>
        <w:t>а</w:t>
      </w:r>
      <w:r w:rsidRPr="001A79BC">
        <w:rPr>
          <w:rFonts w:ascii="Times New Roman" w:hAnsi="Times New Roman"/>
          <w:sz w:val="24"/>
          <w:szCs w:val="24"/>
        </w:rPr>
        <w:t xml:space="preserve">, способствуют и развитию творческой фантазии и творческих способностей,  ассоциативного мышления. Кроме того,  эмоции являются мощным стимулом человеческой деятельности, направляют ее и тем самым создают условия для  активизации главной функции искусства – </w:t>
      </w:r>
      <w:proofErr w:type="spellStart"/>
      <w:r w:rsidRPr="001A79BC">
        <w:rPr>
          <w:rFonts w:ascii="Times New Roman" w:hAnsi="Times New Roman"/>
          <w:sz w:val="24"/>
          <w:szCs w:val="24"/>
        </w:rPr>
        <w:t>человекотворческой</w:t>
      </w:r>
      <w:proofErr w:type="spellEnd"/>
      <w:r w:rsidRPr="001A79BC">
        <w:rPr>
          <w:rFonts w:ascii="Times New Roman" w:hAnsi="Times New Roman"/>
          <w:sz w:val="24"/>
          <w:szCs w:val="24"/>
        </w:rPr>
        <w:t xml:space="preserve">.  А. Пластов, известный русский художник так определял значение живописи: «… Надо, чтобы человек непреходящую, невероятную красоту мира чувствовал ежечасно, ежеминутно. И когда он поймет эту удивительную громоподобность бытия, на все его хватит -  и на подвиг в работе и на защиту Отечества, на любовь к детям, к человечеству всему. Вот  для этого и существует живопись» Эти слова, на мой взгляд, прекрасно определяют как роль живописи, так и всего изобразительного искусства в современном </w:t>
      </w:r>
      <w:proofErr w:type="spellStart"/>
      <w:r w:rsidRPr="001A79BC">
        <w:rPr>
          <w:rFonts w:ascii="Times New Roman" w:hAnsi="Times New Roman"/>
          <w:sz w:val="24"/>
          <w:szCs w:val="24"/>
        </w:rPr>
        <w:t>социокультурном</w:t>
      </w:r>
      <w:proofErr w:type="spellEnd"/>
      <w:r w:rsidRPr="001A79BC">
        <w:rPr>
          <w:rFonts w:ascii="Times New Roman" w:hAnsi="Times New Roman"/>
          <w:sz w:val="24"/>
          <w:szCs w:val="24"/>
        </w:rPr>
        <w:t xml:space="preserve"> пространстве. </w:t>
      </w:r>
    </w:p>
    <w:p w:rsidR="00193B06" w:rsidRDefault="003F3554" w:rsidP="00193B06">
      <w:pPr>
        <w:spacing w:after="0" w:line="360" w:lineRule="auto"/>
        <w:jc w:val="center"/>
        <w:rPr>
          <w:rFonts w:ascii="Times New Roman" w:hAnsi="Times New Roman"/>
          <w:b/>
          <w:sz w:val="24"/>
          <w:szCs w:val="24"/>
        </w:rPr>
      </w:pPr>
      <w:r w:rsidRPr="003276CB">
        <w:rPr>
          <w:rFonts w:ascii="Times New Roman" w:hAnsi="Times New Roman"/>
          <w:b/>
          <w:sz w:val="24"/>
          <w:szCs w:val="24"/>
        </w:rPr>
        <w:t>ЛИТЕРАТУРА</w:t>
      </w:r>
    </w:p>
    <w:p w:rsidR="00193B06" w:rsidRPr="00193B06" w:rsidRDefault="00193B06" w:rsidP="00193B06">
      <w:pPr>
        <w:numPr>
          <w:ilvl w:val="0"/>
          <w:numId w:val="2"/>
        </w:numPr>
        <w:spacing w:after="0" w:line="360" w:lineRule="auto"/>
        <w:rPr>
          <w:rFonts w:ascii="Times New Roman" w:hAnsi="Times New Roman"/>
          <w:b/>
          <w:sz w:val="24"/>
          <w:szCs w:val="24"/>
        </w:rPr>
      </w:pPr>
      <w:proofErr w:type="spellStart"/>
      <w:r>
        <w:rPr>
          <w:rFonts w:ascii="Times New Roman" w:hAnsi="Times New Roman"/>
          <w:sz w:val="24"/>
          <w:szCs w:val="24"/>
        </w:rPr>
        <w:t>Быстрицкий</w:t>
      </w:r>
      <w:proofErr w:type="spellEnd"/>
      <w:r>
        <w:rPr>
          <w:rFonts w:ascii="Times New Roman" w:hAnsi="Times New Roman"/>
          <w:sz w:val="24"/>
          <w:szCs w:val="24"/>
        </w:rPr>
        <w:t xml:space="preserve">, Е.К.Феномен личности: мировоззрение, культура, бытие / </w:t>
      </w:r>
      <w:proofErr w:type="spellStart"/>
      <w:r>
        <w:rPr>
          <w:rFonts w:ascii="Times New Roman" w:hAnsi="Times New Roman"/>
          <w:sz w:val="24"/>
          <w:szCs w:val="24"/>
        </w:rPr>
        <w:t>Быстрицкий</w:t>
      </w:r>
      <w:proofErr w:type="spellEnd"/>
      <w:r>
        <w:rPr>
          <w:rFonts w:ascii="Times New Roman" w:hAnsi="Times New Roman"/>
          <w:sz w:val="24"/>
          <w:szCs w:val="24"/>
        </w:rPr>
        <w:t xml:space="preserve"> Е.К.</w:t>
      </w:r>
      <w:r w:rsidRPr="00932F70">
        <w:rPr>
          <w:rFonts w:ascii="Times New Roman" w:hAnsi="Times New Roman"/>
          <w:sz w:val="24"/>
          <w:szCs w:val="24"/>
        </w:rPr>
        <w:t xml:space="preserve"> – </w:t>
      </w:r>
      <w:r>
        <w:rPr>
          <w:rFonts w:ascii="Times New Roman" w:hAnsi="Times New Roman"/>
          <w:sz w:val="24"/>
          <w:szCs w:val="24"/>
        </w:rPr>
        <w:t xml:space="preserve">К.: </w:t>
      </w:r>
      <w:proofErr w:type="spellStart"/>
      <w:r>
        <w:rPr>
          <w:rFonts w:ascii="Times New Roman" w:hAnsi="Times New Roman"/>
          <w:sz w:val="24"/>
          <w:szCs w:val="24"/>
        </w:rPr>
        <w:t>Наукова</w:t>
      </w:r>
      <w:proofErr w:type="spellEnd"/>
      <w:r>
        <w:rPr>
          <w:rFonts w:ascii="Times New Roman" w:hAnsi="Times New Roman"/>
          <w:sz w:val="24"/>
          <w:szCs w:val="24"/>
        </w:rPr>
        <w:t xml:space="preserve"> думка,1992.- 245с.</w:t>
      </w:r>
    </w:p>
    <w:p w:rsidR="003F3554" w:rsidRDefault="003F3554" w:rsidP="00193B06">
      <w:pPr>
        <w:numPr>
          <w:ilvl w:val="0"/>
          <w:numId w:val="2"/>
        </w:numPr>
        <w:spacing w:after="0" w:line="360" w:lineRule="auto"/>
        <w:rPr>
          <w:rFonts w:ascii="Times New Roman" w:hAnsi="Times New Roman"/>
          <w:b/>
          <w:sz w:val="24"/>
          <w:szCs w:val="24"/>
        </w:rPr>
      </w:pPr>
      <w:r w:rsidRPr="003276CB">
        <w:rPr>
          <w:rFonts w:ascii="Times New Roman" w:hAnsi="Times New Roman"/>
          <w:sz w:val="24"/>
          <w:szCs w:val="24"/>
        </w:rPr>
        <w:t>Кузьмина</w:t>
      </w:r>
      <w:r>
        <w:rPr>
          <w:rFonts w:ascii="Times New Roman" w:hAnsi="Times New Roman"/>
          <w:sz w:val="24"/>
          <w:szCs w:val="24"/>
        </w:rPr>
        <w:t>,</w:t>
      </w:r>
      <w:r w:rsidRPr="003276CB">
        <w:rPr>
          <w:rFonts w:ascii="Times New Roman" w:hAnsi="Times New Roman"/>
          <w:sz w:val="24"/>
          <w:szCs w:val="24"/>
        </w:rPr>
        <w:t xml:space="preserve"> М.Т. История зарубежного искусства/ Кузьмина М.Т</w:t>
      </w:r>
      <w:r>
        <w:rPr>
          <w:rFonts w:ascii="Times New Roman" w:hAnsi="Times New Roman"/>
          <w:sz w:val="24"/>
          <w:szCs w:val="24"/>
        </w:rPr>
        <w:t>.</w:t>
      </w:r>
      <w:r w:rsidRPr="003276CB">
        <w:rPr>
          <w:rFonts w:ascii="Times New Roman" w:hAnsi="Times New Roman"/>
          <w:sz w:val="24"/>
          <w:szCs w:val="24"/>
        </w:rPr>
        <w:t xml:space="preserve"> - М.: Изобразительное искусство,1984</w:t>
      </w:r>
      <w:r>
        <w:rPr>
          <w:rFonts w:ascii="Times New Roman" w:hAnsi="Times New Roman"/>
          <w:b/>
          <w:sz w:val="24"/>
          <w:szCs w:val="24"/>
        </w:rPr>
        <w:t>.</w:t>
      </w:r>
    </w:p>
    <w:p w:rsidR="00193B06" w:rsidRPr="00193B06" w:rsidRDefault="003F3554" w:rsidP="00193B06">
      <w:pPr>
        <w:numPr>
          <w:ilvl w:val="0"/>
          <w:numId w:val="2"/>
        </w:numPr>
        <w:spacing w:after="0" w:line="360" w:lineRule="auto"/>
        <w:rPr>
          <w:rFonts w:ascii="Times New Roman" w:hAnsi="Times New Roman"/>
          <w:sz w:val="24"/>
          <w:szCs w:val="24"/>
        </w:rPr>
      </w:pPr>
      <w:r w:rsidRPr="00193B06">
        <w:rPr>
          <w:rFonts w:ascii="Times New Roman" w:hAnsi="Times New Roman"/>
          <w:sz w:val="24"/>
          <w:szCs w:val="24"/>
          <w:lang w:val="uk-UA"/>
        </w:rPr>
        <w:t>Падалка, Г.М. Педагог</w:t>
      </w:r>
      <w:r w:rsidR="003A4893" w:rsidRPr="00193B06">
        <w:rPr>
          <w:rFonts w:ascii="Times New Roman" w:hAnsi="Times New Roman"/>
          <w:sz w:val="24"/>
          <w:szCs w:val="24"/>
          <w:lang w:val="uk-UA"/>
        </w:rPr>
        <w:t>і</w:t>
      </w:r>
      <w:r w:rsidRPr="00193B06">
        <w:rPr>
          <w:rFonts w:ascii="Times New Roman" w:hAnsi="Times New Roman"/>
          <w:sz w:val="24"/>
          <w:szCs w:val="24"/>
          <w:lang w:val="uk-UA"/>
        </w:rPr>
        <w:t>ка мистецтва</w:t>
      </w:r>
      <w:r w:rsidR="003A4893" w:rsidRPr="00193B06">
        <w:rPr>
          <w:rFonts w:ascii="Times New Roman" w:hAnsi="Times New Roman"/>
          <w:sz w:val="24"/>
          <w:szCs w:val="24"/>
          <w:lang w:val="uk-UA"/>
        </w:rPr>
        <w:t xml:space="preserve"> </w:t>
      </w:r>
      <w:r w:rsidRPr="00193B06">
        <w:rPr>
          <w:rFonts w:ascii="Times New Roman" w:hAnsi="Times New Roman"/>
          <w:sz w:val="24"/>
          <w:szCs w:val="24"/>
          <w:lang w:val="uk-UA"/>
        </w:rPr>
        <w:t>(Теор</w:t>
      </w:r>
      <w:r w:rsidR="003A4893" w:rsidRPr="00193B06">
        <w:rPr>
          <w:rFonts w:ascii="Times New Roman" w:hAnsi="Times New Roman"/>
          <w:sz w:val="24"/>
          <w:szCs w:val="24"/>
          <w:lang w:val="uk-UA"/>
        </w:rPr>
        <w:t>і</w:t>
      </w:r>
      <w:r w:rsidRPr="00193B06">
        <w:rPr>
          <w:rFonts w:ascii="Times New Roman" w:hAnsi="Times New Roman"/>
          <w:sz w:val="24"/>
          <w:szCs w:val="24"/>
          <w:lang w:val="uk-UA"/>
        </w:rPr>
        <w:t xml:space="preserve">я </w:t>
      </w:r>
      <w:r w:rsidR="003A4893" w:rsidRPr="00193B06">
        <w:rPr>
          <w:rFonts w:ascii="Times New Roman" w:hAnsi="Times New Roman"/>
          <w:sz w:val="24"/>
          <w:szCs w:val="24"/>
          <w:lang w:val="uk-UA"/>
        </w:rPr>
        <w:t>і</w:t>
      </w:r>
      <w:r w:rsidRPr="00193B06">
        <w:rPr>
          <w:rFonts w:ascii="Times New Roman" w:hAnsi="Times New Roman"/>
          <w:sz w:val="24"/>
          <w:szCs w:val="24"/>
          <w:lang w:val="uk-UA"/>
        </w:rPr>
        <w:t xml:space="preserve"> методика викладання мистецьких </w:t>
      </w:r>
      <w:r w:rsidR="003A4893" w:rsidRPr="00193B06">
        <w:rPr>
          <w:rFonts w:ascii="Times New Roman" w:hAnsi="Times New Roman"/>
          <w:sz w:val="24"/>
          <w:szCs w:val="24"/>
          <w:lang w:val="uk-UA"/>
        </w:rPr>
        <w:t>д</w:t>
      </w:r>
      <w:r w:rsidRPr="00193B06">
        <w:rPr>
          <w:rFonts w:ascii="Times New Roman" w:hAnsi="Times New Roman"/>
          <w:sz w:val="24"/>
          <w:szCs w:val="24"/>
          <w:lang w:val="uk-UA"/>
        </w:rPr>
        <w:t>исципл</w:t>
      </w:r>
      <w:r w:rsidR="003A4893" w:rsidRPr="00193B06">
        <w:rPr>
          <w:rFonts w:ascii="Times New Roman" w:hAnsi="Times New Roman"/>
          <w:sz w:val="24"/>
          <w:szCs w:val="24"/>
          <w:lang w:val="uk-UA"/>
        </w:rPr>
        <w:t>і</w:t>
      </w:r>
      <w:r w:rsidRPr="00193B06">
        <w:rPr>
          <w:rFonts w:ascii="Times New Roman" w:hAnsi="Times New Roman"/>
          <w:sz w:val="24"/>
          <w:szCs w:val="24"/>
          <w:lang w:val="uk-UA"/>
        </w:rPr>
        <w:t>н)</w:t>
      </w:r>
      <w:r w:rsidR="003A4893" w:rsidRPr="00193B06">
        <w:rPr>
          <w:rFonts w:ascii="Times New Roman" w:hAnsi="Times New Roman"/>
          <w:sz w:val="24"/>
          <w:szCs w:val="24"/>
          <w:lang w:val="uk-UA"/>
        </w:rPr>
        <w:t xml:space="preserve"> </w:t>
      </w:r>
      <w:r w:rsidRPr="00193B06">
        <w:rPr>
          <w:rFonts w:ascii="Times New Roman" w:hAnsi="Times New Roman"/>
          <w:sz w:val="24"/>
          <w:szCs w:val="24"/>
          <w:lang w:val="uk-UA"/>
        </w:rPr>
        <w:t xml:space="preserve">/ </w:t>
      </w:r>
      <w:r w:rsidR="003A4893" w:rsidRPr="00193B06">
        <w:rPr>
          <w:rFonts w:ascii="Times New Roman" w:hAnsi="Times New Roman"/>
          <w:sz w:val="24"/>
          <w:szCs w:val="24"/>
          <w:lang w:val="uk-UA"/>
        </w:rPr>
        <w:t xml:space="preserve"> </w:t>
      </w:r>
      <w:r w:rsidRPr="00193B06">
        <w:rPr>
          <w:rFonts w:ascii="Times New Roman" w:hAnsi="Times New Roman"/>
          <w:sz w:val="24"/>
          <w:szCs w:val="24"/>
          <w:lang w:val="uk-UA"/>
        </w:rPr>
        <w:t>Падалка Г.М.</w:t>
      </w:r>
      <w:r w:rsidR="003A4893" w:rsidRPr="00193B06">
        <w:rPr>
          <w:rFonts w:ascii="Times New Roman" w:hAnsi="Times New Roman"/>
          <w:sz w:val="24"/>
          <w:szCs w:val="24"/>
          <w:lang w:val="uk-UA"/>
        </w:rPr>
        <w:t xml:space="preserve"> -</w:t>
      </w:r>
      <w:r w:rsidRPr="00193B06">
        <w:rPr>
          <w:rFonts w:ascii="Times New Roman" w:hAnsi="Times New Roman"/>
          <w:sz w:val="24"/>
          <w:szCs w:val="24"/>
          <w:lang w:val="uk-UA"/>
        </w:rPr>
        <w:t xml:space="preserve"> К.: Осв</w:t>
      </w:r>
      <w:r w:rsidR="003A4893" w:rsidRPr="00193B06">
        <w:rPr>
          <w:rFonts w:ascii="Times New Roman" w:hAnsi="Times New Roman"/>
          <w:sz w:val="24"/>
          <w:szCs w:val="24"/>
          <w:lang w:val="uk-UA"/>
        </w:rPr>
        <w:t>і</w:t>
      </w:r>
      <w:r w:rsidRPr="00193B06">
        <w:rPr>
          <w:rFonts w:ascii="Times New Roman" w:hAnsi="Times New Roman"/>
          <w:sz w:val="24"/>
          <w:szCs w:val="24"/>
          <w:lang w:val="uk-UA"/>
        </w:rPr>
        <w:t>та Укра</w:t>
      </w:r>
      <w:r w:rsidR="003A4893" w:rsidRPr="00193B06">
        <w:rPr>
          <w:rFonts w:ascii="Times New Roman" w:hAnsi="Times New Roman"/>
          <w:sz w:val="24"/>
          <w:szCs w:val="24"/>
          <w:lang w:val="uk-UA"/>
        </w:rPr>
        <w:t>ї</w:t>
      </w:r>
      <w:r w:rsidRPr="00193B06">
        <w:rPr>
          <w:rFonts w:ascii="Times New Roman" w:hAnsi="Times New Roman"/>
          <w:sz w:val="24"/>
          <w:szCs w:val="24"/>
          <w:lang w:val="uk-UA"/>
        </w:rPr>
        <w:t>ни, 2008.- 274с.</w:t>
      </w:r>
    </w:p>
    <w:sectPr w:rsidR="00193B06" w:rsidRPr="00193B06" w:rsidSect="00B678B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1BD"/>
    <w:multiLevelType w:val="hybridMultilevel"/>
    <w:tmpl w:val="4B964FB8"/>
    <w:lvl w:ilvl="0" w:tplc="D4D8EC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C65AE"/>
    <w:multiLevelType w:val="hybridMultilevel"/>
    <w:tmpl w:val="33AA495C"/>
    <w:lvl w:ilvl="0" w:tplc="D0480D0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48"/>
    <w:rsid w:val="000523B5"/>
    <w:rsid w:val="00174371"/>
    <w:rsid w:val="00193B06"/>
    <w:rsid w:val="001A79BC"/>
    <w:rsid w:val="002075D1"/>
    <w:rsid w:val="002526B0"/>
    <w:rsid w:val="002C464F"/>
    <w:rsid w:val="002D53DF"/>
    <w:rsid w:val="003276CB"/>
    <w:rsid w:val="0037647A"/>
    <w:rsid w:val="0038633C"/>
    <w:rsid w:val="003A4893"/>
    <w:rsid w:val="003F3554"/>
    <w:rsid w:val="004A1B31"/>
    <w:rsid w:val="004D39A5"/>
    <w:rsid w:val="005B5541"/>
    <w:rsid w:val="006563E7"/>
    <w:rsid w:val="00843353"/>
    <w:rsid w:val="00871E06"/>
    <w:rsid w:val="00874774"/>
    <w:rsid w:val="008769D0"/>
    <w:rsid w:val="00877804"/>
    <w:rsid w:val="008D3189"/>
    <w:rsid w:val="00932F70"/>
    <w:rsid w:val="0093307F"/>
    <w:rsid w:val="00B34348"/>
    <w:rsid w:val="00B55982"/>
    <w:rsid w:val="00B678BA"/>
    <w:rsid w:val="00B75963"/>
    <w:rsid w:val="00BA0A81"/>
    <w:rsid w:val="00BA5053"/>
    <w:rsid w:val="00BB5875"/>
    <w:rsid w:val="00BC1168"/>
    <w:rsid w:val="00C67D09"/>
    <w:rsid w:val="00D167F7"/>
    <w:rsid w:val="00D9633F"/>
    <w:rsid w:val="00DA5233"/>
    <w:rsid w:val="00DC0375"/>
    <w:rsid w:val="00DF4B47"/>
    <w:rsid w:val="00E709B8"/>
    <w:rsid w:val="00E86C59"/>
    <w:rsid w:val="00EC2336"/>
    <w:rsid w:val="00F15EC5"/>
    <w:rsid w:val="00F3767A"/>
    <w:rsid w:val="00F631B2"/>
    <w:rsid w:val="00FF53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8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1262</Words>
  <Characters>8616</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статья</vt:lpstr>
    </vt:vector>
  </TitlesOfParts>
  <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dc:title>
  <dc:subject/>
  <dc:creator>admin</dc:creator>
  <cp:keywords/>
  <dc:description/>
  <cp:lastModifiedBy>Dasha_</cp:lastModifiedBy>
  <cp:revision>18</cp:revision>
  <dcterms:created xsi:type="dcterms:W3CDTF">2016-01-27T17:31:00Z</dcterms:created>
  <dcterms:modified xsi:type="dcterms:W3CDTF">2016-02-02T18:28:00Z</dcterms:modified>
</cp:coreProperties>
</file>