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76" w:rsidRDefault="00980476" w:rsidP="0099583B">
      <w:pPr>
        <w:ind w:firstLine="708"/>
      </w:pPr>
      <w:r>
        <w:t xml:space="preserve">Говорят, что когда гремят пушки музы молчат, что не до Красоты. Побывав на юбилейной выставке народного художника нашего соотечественника </w:t>
      </w:r>
      <w:r w:rsidRPr="000F2877">
        <w:rPr>
          <w:b/>
          <w:bCs/>
        </w:rPr>
        <w:t>Григория Тышкевича</w:t>
      </w:r>
      <w:r>
        <w:t>, которая прошла в декабре 2015года в галерее Арт - Донбасс, мы студенты Донецкого училища культуры убедились в обратном. Светлая солнечная многообразная палитра художника подарила нам не забываемые впечатления.</w:t>
      </w:r>
    </w:p>
    <w:p w:rsidR="00980476" w:rsidRDefault="00980476" w:rsidP="0099583B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10.5pt;visibility:visible">
            <v:imagedata r:id="rId4" o:title=""/>
          </v:shape>
        </w:pict>
      </w:r>
    </w:p>
    <w:p w:rsidR="00980476" w:rsidRDefault="00980476" w:rsidP="00B73B71">
      <w:pPr>
        <w:spacing w:after="0"/>
        <w:jc w:val="both"/>
        <w:rPr>
          <w:rStyle w:val="textnewsgl"/>
        </w:rPr>
      </w:pPr>
      <w:r>
        <w:rPr>
          <w:rStyle w:val="textnewsgl"/>
          <w:b/>
          <w:bCs/>
        </w:rPr>
        <w:tab/>
      </w:r>
      <w:r w:rsidRPr="00B73B71">
        <w:rPr>
          <w:rStyle w:val="textnewsgl"/>
          <w:b/>
          <w:bCs/>
        </w:rPr>
        <w:t>Григорий Антонович Тышкевич</w:t>
      </w:r>
      <w:r>
        <w:rPr>
          <w:rStyle w:val="textnewsgl"/>
        </w:rPr>
        <w:t xml:space="preserve"> - </w:t>
      </w:r>
      <w:r>
        <w:t>Заслуженный художник Украины с 1995 года,</w:t>
      </w:r>
      <w:r>
        <w:rPr>
          <w:rStyle w:val="textnewsgl"/>
        </w:rPr>
        <w:t xml:space="preserve"> лауреат, дипломант многих выставок и конкурсов. Он является действительным членом международной Академии науки, образования, индустрии и искусства (Калифорния, США).</w:t>
      </w:r>
    </w:p>
    <w:p w:rsidR="00980476" w:rsidRDefault="00980476" w:rsidP="00B73B71">
      <w:pPr>
        <w:spacing w:after="0"/>
        <w:jc w:val="both"/>
        <w:rPr>
          <w:rStyle w:val="textnewsgl"/>
        </w:rPr>
      </w:pPr>
      <w:r>
        <w:rPr>
          <w:rStyle w:val="textnewsgl"/>
        </w:rPr>
        <w:tab/>
        <w:t xml:space="preserve">Его произведения </w:t>
      </w:r>
      <w:r>
        <w:t xml:space="preserve">с 1970 года </w:t>
      </w:r>
      <w:r>
        <w:rPr>
          <w:rStyle w:val="textnewsgl"/>
        </w:rPr>
        <w:t xml:space="preserve">экспонировались более чем на </w:t>
      </w:r>
      <w:r>
        <w:t xml:space="preserve">150 </w:t>
      </w:r>
      <w:r>
        <w:rPr>
          <w:rStyle w:val="textnewsgl"/>
        </w:rPr>
        <w:t>всесоюзных, всеукраинских и зарубежных выставках более чем в тридцати странах мира: в Израиле, Франции, Германии, Канаде, Чехословакии, Польше.</w:t>
      </w:r>
    </w:p>
    <w:p w:rsidR="00980476" w:rsidRDefault="00980476" w:rsidP="00B73B71">
      <w:pPr>
        <w:spacing w:after="0"/>
        <w:jc w:val="both"/>
        <w:rPr>
          <w:rStyle w:val="textnewsgl"/>
        </w:rPr>
      </w:pPr>
      <w:r>
        <w:rPr>
          <w:rStyle w:val="textnewsgl"/>
        </w:rPr>
        <w:tab/>
        <w:t xml:space="preserve">Григорий Тышкевич - </w:t>
      </w:r>
      <w:r>
        <w:t>основатель живописного стиля «Лирический урбанизм».</w:t>
      </w:r>
      <w:r>
        <w:rPr>
          <w:rStyle w:val="textnewsgl"/>
        </w:rPr>
        <w:t xml:space="preserve">Работает в жанрах тематической картины, портрета, пейзажа и натюрморта. Особенностью творчества художника являются поэтичность, связь с жизнью города. </w:t>
      </w:r>
    </w:p>
    <w:p w:rsidR="00980476" w:rsidRDefault="00980476" w:rsidP="00B73B71">
      <w:pPr>
        <w:spacing w:after="0"/>
        <w:jc w:val="both"/>
        <w:rPr>
          <w:b/>
          <w:bCs/>
          <w:i/>
          <w:iCs/>
        </w:rPr>
      </w:pPr>
      <w:r>
        <w:rPr>
          <w:rStyle w:val="textnewsgl"/>
        </w:rPr>
        <w:tab/>
      </w:r>
      <w:r>
        <w:t>Всего на счету мастера несколько тысяч работ, которые представлены в музеях многих стран Европы и СНГ, а также в частных коллекциях в 30 странах мира.</w:t>
      </w:r>
    </w:p>
    <w:p w:rsidR="00980476" w:rsidRDefault="00980476" w:rsidP="000F2877">
      <w:pPr>
        <w:jc w:val="center"/>
        <w:rPr>
          <w:b/>
          <w:bCs/>
          <w:i/>
          <w:iCs/>
        </w:rPr>
      </w:pPr>
    </w:p>
    <w:p w:rsidR="00980476" w:rsidRDefault="00980476" w:rsidP="000F2877">
      <w:pPr>
        <w:jc w:val="center"/>
        <w:rPr>
          <w:b/>
          <w:bCs/>
          <w:i/>
          <w:iCs/>
        </w:rPr>
      </w:pPr>
      <w:r w:rsidRPr="0099583B">
        <w:rPr>
          <w:b/>
          <w:bCs/>
          <w:i/>
          <w:iCs/>
        </w:rPr>
        <w:t xml:space="preserve">Рецензия на картину Г.А  Тышкевича </w:t>
      </w:r>
      <w:r>
        <w:rPr>
          <w:b/>
          <w:bCs/>
          <w:i/>
          <w:iCs/>
        </w:rPr>
        <w:t>"</w:t>
      </w:r>
      <w:r w:rsidRPr="0099583B">
        <w:rPr>
          <w:b/>
          <w:bCs/>
          <w:i/>
          <w:iCs/>
        </w:rPr>
        <w:t>Храмы Святогорья</w:t>
      </w:r>
      <w:r>
        <w:rPr>
          <w:b/>
          <w:bCs/>
          <w:i/>
          <w:iCs/>
        </w:rPr>
        <w:t>"</w:t>
      </w:r>
    </w:p>
    <w:p w:rsidR="00980476" w:rsidRDefault="00980476" w:rsidP="000F2877">
      <w:pPr>
        <w:jc w:val="right"/>
        <w:rPr>
          <w:i/>
          <w:iCs/>
        </w:rPr>
      </w:pPr>
      <w:r w:rsidRPr="000F2877">
        <w:rPr>
          <w:i/>
          <w:iCs/>
        </w:rPr>
        <w:t xml:space="preserve">Новикова Анна 1-РТМ </w:t>
      </w:r>
    </w:p>
    <w:p w:rsidR="00980476" w:rsidRDefault="00980476" w:rsidP="000F2877">
      <w:pPr>
        <w:spacing w:after="0"/>
        <w:jc w:val="both"/>
      </w:pPr>
      <w:r>
        <w:tab/>
        <w:t xml:space="preserve">"Картина Григория Тышкевича отображает его неповторимый, внутренний мир, богатейшее чувство духовности и возвышенный художественный вкус. Только такой человек обладающий этими важнейшими для художника качествами, может столь точно подобрать нежные тона, не допустив ни одного грубого цвета, по отношению к Святогорским соборам. </w:t>
      </w:r>
    </w:p>
    <w:p w:rsidR="00980476" w:rsidRPr="0099583B" w:rsidRDefault="00980476" w:rsidP="000F2877">
      <w:pPr>
        <w:spacing w:after="0"/>
        <w:jc w:val="both"/>
        <w:rPr>
          <w:b/>
          <w:bCs/>
          <w:i/>
          <w:iCs/>
        </w:rPr>
      </w:pPr>
      <w:r>
        <w:t>В его работах нет ни единого опрометчивого жеста, каждый из них обдуман, но не просчитан, ведь искусство художника не предлагает строгого расчёта, а только ищет плавного движения души</w:t>
      </w:r>
      <w:r w:rsidRPr="0099583B">
        <w:rPr>
          <w:i/>
          <w:iCs/>
        </w:rPr>
        <w:t xml:space="preserve">,  </w:t>
      </w:r>
      <w:r w:rsidRPr="0099583B">
        <w:t>самого художника. Каждый контур, каждая деталь стремится передать наиболее точно, его трепет и вдохновенность уведенную в святых горах родного края.</w:t>
      </w:r>
      <w:r>
        <w:t>"</w:t>
      </w:r>
    </w:p>
    <w:p w:rsidR="00980476" w:rsidRDefault="00980476" w:rsidP="000F2877">
      <w:pPr>
        <w:jc w:val="center"/>
        <w:rPr>
          <w:b/>
          <w:bCs/>
          <w:i/>
          <w:iCs/>
        </w:rPr>
      </w:pPr>
      <w:r w:rsidRPr="0099583B">
        <w:rPr>
          <w:b/>
          <w:bCs/>
          <w:i/>
          <w:iCs/>
        </w:rPr>
        <w:t>Рецензия на картину Г.А Тышкевича</w:t>
      </w:r>
      <w:r>
        <w:rPr>
          <w:b/>
          <w:bCs/>
          <w:i/>
          <w:iCs/>
        </w:rPr>
        <w:t xml:space="preserve"> </w:t>
      </w:r>
      <w:r w:rsidRPr="0099583B">
        <w:rPr>
          <w:b/>
          <w:bCs/>
          <w:i/>
          <w:iCs/>
        </w:rPr>
        <w:t>«Лунная соната»</w:t>
      </w:r>
    </w:p>
    <w:p w:rsidR="00980476" w:rsidRDefault="00980476" w:rsidP="000F2877">
      <w:pPr>
        <w:jc w:val="right"/>
      </w:pPr>
      <w:r w:rsidRPr="000F2877">
        <w:rPr>
          <w:i/>
          <w:iCs/>
        </w:rPr>
        <w:t>Маргарита Богма 1-РТМ</w:t>
      </w:r>
      <w:r w:rsidRPr="000F2877">
        <w:t xml:space="preserve"> </w:t>
      </w:r>
    </w:p>
    <w:p w:rsidR="00980476" w:rsidRDefault="00980476" w:rsidP="000F2877">
      <w:r>
        <w:tab/>
        <w:t>"</w:t>
      </w:r>
      <w:r w:rsidRPr="00B72C1B">
        <w:t>Посл</w:t>
      </w:r>
      <w:r>
        <w:t>е посещения выставки Григория Ты</w:t>
      </w:r>
      <w:r w:rsidRPr="00B72C1B">
        <w:t>шкевича, гордость, что я живу на Донбассе, значительно усилилась. Романтика красок, лиризм образов природы – это живо и ярко просматривается на каждом полотне художника. Не важно, что отображено на картине: пейзаж, тематический жанр, портрет или натюрморт – каждый мазок поэтичен и связан с жизнью.</w:t>
      </w:r>
      <w:r w:rsidRPr="00B72C1B">
        <w:br/>
      </w:r>
      <w:r>
        <w:tab/>
      </w:r>
      <w:r w:rsidRPr="00B72C1B">
        <w:t>Больше всего мне понравилась работа «Лунная соната». Все замерло в тихом дыхании. Деревья, трава, небо – все как будто чего-то ждут. Луна таинственным великолепием освещает ночной лес. В тишине ночи, звучит беззвучная песня луны и сонного леса. Как будто перекликаются их голоса, вторят друг другу, спешат что-то рассказать. Что-то важное, что исчезнет с первыми лучами восходящего солнца.</w:t>
      </w:r>
      <w:r w:rsidRPr="00EE6D47">
        <w:br/>
      </w:r>
      <w:r>
        <w:tab/>
      </w:r>
      <w:r w:rsidRPr="00B72C1B">
        <w:t>«Лунная соната» - это песня ночи, луны и природы. Рассматривая эту картину, я открыла для себя полноту и очарование природы ночи. И огромная заслуга в эт</w:t>
      </w:r>
      <w:r>
        <w:t>ом автора, художника Григория Ты</w:t>
      </w:r>
      <w:bookmarkStart w:id="0" w:name="_GoBack"/>
      <w:bookmarkEnd w:id="0"/>
      <w:r w:rsidRPr="00B72C1B">
        <w:t>шкевича, его таланта видеть в простом – прекрасное.</w:t>
      </w:r>
      <w:r>
        <w:t>"</w:t>
      </w:r>
    </w:p>
    <w:p w:rsidR="00980476" w:rsidRDefault="00980476"/>
    <w:p w:rsidR="00980476" w:rsidRPr="0099583B" w:rsidRDefault="00980476" w:rsidP="000F2877">
      <w:pPr>
        <w:jc w:val="center"/>
        <w:rPr>
          <w:b/>
          <w:bCs/>
          <w:i/>
          <w:iCs/>
        </w:rPr>
      </w:pPr>
      <w:r w:rsidRPr="0099583B">
        <w:rPr>
          <w:b/>
          <w:bCs/>
          <w:i/>
          <w:iCs/>
        </w:rPr>
        <w:t>Рецензия на картину Г.А Тышкевича «Натюрморт с подсолнухами»</w:t>
      </w:r>
    </w:p>
    <w:p w:rsidR="00980476" w:rsidRDefault="00980476" w:rsidP="000F2877">
      <w:pPr>
        <w:jc w:val="right"/>
        <w:rPr>
          <w:i/>
          <w:iCs/>
        </w:rPr>
      </w:pPr>
      <w:r w:rsidRPr="000F2877">
        <w:rPr>
          <w:i/>
          <w:iCs/>
        </w:rPr>
        <w:t>Виктория Калашник</w:t>
      </w:r>
    </w:p>
    <w:p w:rsidR="00980476" w:rsidRDefault="00980476" w:rsidP="000F2877">
      <w:pPr>
        <w:jc w:val="both"/>
      </w:pPr>
      <w:r>
        <w:tab/>
        <w:t>"Побывав на выставке художника Григория Тышкевича, я получила массу позитивных впечатлений. Реалист Г. Тышкевич многообразно раскрывает особенности своего стиля. Наиболее запоминающейся для меня стала картина «Натюрморт с подсолнухами». В этом натюрморте  в основном  преобладают сдержанные теплые тона. Видны изначально задуманные грубые мазки и не проработанные детали. На холсте  изображены не только сами поникшие головки подсолнухов, их дополнением стала и увядающая калина, и хотя она так же выполненная в теплых тонах, всё же она  навевает грусть, о прошедшем лете. Будто бы напоминание, что совсем не давняя зеленая листва скоро станет желтыми лохмотьями, но тем не менее будет так же радовать взор. "</w:t>
      </w:r>
    </w:p>
    <w:p w:rsidR="00980476" w:rsidRDefault="00980476" w:rsidP="000F2877">
      <w:pPr>
        <w:jc w:val="center"/>
      </w:pPr>
      <w:r w:rsidRPr="0099583B">
        <w:rPr>
          <w:b/>
          <w:bCs/>
          <w:i/>
          <w:iCs/>
        </w:rPr>
        <w:t>Рецензия на картину  Г.А Тышкевича «Осень в Святогорье»</w:t>
      </w:r>
    </w:p>
    <w:p w:rsidR="00980476" w:rsidRDefault="00980476" w:rsidP="000F2877">
      <w:pPr>
        <w:jc w:val="right"/>
        <w:rPr>
          <w:i/>
          <w:iCs/>
        </w:rPr>
      </w:pPr>
      <w:r w:rsidRPr="000F2877">
        <w:rPr>
          <w:i/>
          <w:iCs/>
        </w:rPr>
        <w:t xml:space="preserve">Аникеева Марина  1-РТМ. </w:t>
      </w:r>
    </w:p>
    <w:p w:rsidR="00980476" w:rsidRDefault="00980476" w:rsidP="000F2877">
      <w:pPr>
        <w:spacing w:after="0"/>
        <w:jc w:val="both"/>
      </w:pPr>
      <w:r>
        <w:tab/>
        <w:t xml:space="preserve">"Совсем недавно в нашем родном Донецке прошла выставка одного из прекраснейших живописцев  - Григория Антоновича Тышкевича. </w:t>
      </w:r>
    </w:p>
    <w:p w:rsidR="00980476" w:rsidRDefault="00980476" w:rsidP="000F2877">
      <w:pPr>
        <w:spacing w:after="0"/>
        <w:jc w:val="both"/>
      </w:pPr>
      <w:r>
        <w:t xml:space="preserve">Наибольшее впечатление на меня произвел такой знакомый нам с самого детства Святогорск в его жёлто-багряных тонах, где купола Святого-Успенской лавры,  проглядывают  сквозь кроны уже пожелтевших деревьев. </w:t>
      </w:r>
    </w:p>
    <w:p w:rsidR="00980476" w:rsidRDefault="00980476" w:rsidP="000F2877">
      <w:pPr>
        <w:spacing w:after="0"/>
        <w:jc w:val="both"/>
      </w:pPr>
      <w:r>
        <w:tab/>
        <w:t xml:space="preserve">Тышкевич говорит, что «Моя муза – это состояние природы».  Судя по выставке его особенно привлекает одно из самых загадочных состояний природы – осень. Казалось бы, окончен цикл, земля готовится отойти ко сну, но как прекрасно это окончание.  И так год за годом. Кажется, природа и вместе с нею художник Тышкевич  никогда не перестанут нас удивлять. Особо удачно, по-моемумнению, было выбрано место. « Когда я пишу картины в Святогорске, то чувствую себя ближе к Богу»,  - говорит художник. Так и есть, работа Тышкевича буквально пропитана божественной энергией. </w:t>
      </w:r>
    </w:p>
    <w:p w:rsidR="00980476" w:rsidRDefault="00980476" w:rsidP="000F2877">
      <w:pPr>
        <w:spacing w:after="0"/>
        <w:jc w:val="both"/>
      </w:pPr>
      <w:r>
        <w:tab/>
        <w:t>Стоит ясная погода, чарующее небо довершает образ. Погода, буквально летняя, однако где-то там за куполом монастыря уже начинает собираться буря, которая напоминает нам о том, что осень может быть такой разной… "</w:t>
      </w:r>
    </w:p>
    <w:p w:rsidR="00980476" w:rsidRDefault="00980476"/>
    <w:p w:rsidR="00980476" w:rsidRDefault="00980476"/>
    <w:p w:rsidR="00980476" w:rsidRPr="00B72C1B" w:rsidRDefault="00980476">
      <w:r>
        <w:t>Новости культуры и искусства</w:t>
      </w:r>
    </w:p>
    <w:sectPr w:rsidR="00980476" w:rsidRPr="00B72C1B" w:rsidSect="000F287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779"/>
    <w:rsid w:val="00013779"/>
    <w:rsid w:val="000F2877"/>
    <w:rsid w:val="001052BA"/>
    <w:rsid w:val="002253CC"/>
    <w:rsid w:val="00240FC9"/>
    <w:rsid w:val="003071D1"/>
    <w:rsid w:val="0037397A"/>
    <w:rsid w:val="00377969"/>
    <w:rsid w:val="0038722C"/>
    <w:rsid w:val="00391EAC"/>
    <w:rsid w:val="003E7E26"/>
    <w:rsid w:val="004746BA"/>
    <w:rsid w:val="0058113D"/>
    <w:rsid w:val="00581FE7"/>
    <w:rsid w:val="00593E4D"/>
    <w:rsid w:val="00686BF5"/>
    <w:rsid w:val="006C7735"/>
    <w:rsid w:val="00795D2C"/>
    <w:rsid w:val="00980476"/>
    <w:rsid w:val="0099583B"/>
    <w:rsid w:val="009B1078"/>
    <w:rsid w:val="00A73280"/>
    <w:rsid w:val="00B200B1"/>
    <w:rsid w:val="00B72C1B"/>
    <w:rsid w:val="00B73B71"/>
    <w:rsid w:val="00C159CD"/>
    <w:rsid w:val="00C871B7"/>
    <w:rsid w:val="00C95AB2"/>
    <w:rsid w:val="00CD4FEE"/>
    <w:rsid w:val="00CF01B7"/>
    <w:rsid w:val="00D03403"/>
    <w:rsid w:val="00D84399"/>
    <w:rsid w:val="00DC0D19"/>
    <w:rsid w:val="00E45F6F"/>
    <w:rsid w:val="00E87788"/>
    <w:rsid w:val="00EA6131"/>
    <w:rsid w:val="00EE6D47"/>
    <w:rsid w:val="00F9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F6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83B"/>
    <w:rPr>
      <w:rFonts w:ascii="Tahoma" w:hAnsi="Tahoma" w:cs="Tahoma"/>
      <w:sz w:val="16"/>
      <w:szCs w:val="16"/>
    </w:rPr>
  </w:style>
  <w:style w:type="character" w:customStyle="1" w:styleId="textnewsgl">
    <w:name w:val="textnewsgl"/>
    <w:basedOn w:val="DefaultParagraphFont"/>
    <w:uiPriority w:val="99"/>
    <w:rsid w:val="00B73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3</Pages>
  <Words>744</Words>
  <Characters>4244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Maryyy</dc:creator>
  <cp:keywords/>
  <dc:description/>
  <cp:lastModifiedBy>Komp3</cp:lastModifiedBy>
  <cp:revision>15</cp:revision>
  <dcterms:created xsi:type="dcterms:W3CDTF">2015-10-29T19:48:00Z</dcterms:created>
  <dcterms:modified xsi:type="dcterms:W3CDTF">2016-03-01T12:01:00Z</dcterms:modified>
</cp:coreProperties>
</file>